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A87" w:rsidRPr="00A80A87" w:rsidRDefault="00A80A87" w:rsidP="00A80A87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  <w:r w:rsidRPr="00A80A87">
        <w:rPr>
          <w:rFonts w:eastAsia="Calibri"/>
          <w:b/>
          <w:sz w:val="28"/>
          <w:szCs w:val="28"/>
          <w:lang w:eastAsia="en-US"/>
        </w:rPr>
        <w:t xml:space="preserve">Ключи </w:t>
      </w:r>
    </w:p>
    <w:p w:rsidR="00A80A87" w:rsidRPr="00A80A87" w:rsidRDefault="00A80A87" w:rsidP="00A80A87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10-11</w:t>
      </w:r>
      <w:r w:rsidRPr="00A80A87">
        <w:rPr>
          <w:rFonts w:eastAsia="Calibri"/>
          <w:b/>
          <w:sz w:val="28"/>
          <w:szCs w:val="28"/>
          <w:lang w:eastAsia="en-US"/>
        </w:rPr>
        <w:t xml:space="preserve"> классы</w:t>
      </w:r>
    </w:p>
    <w:p w:rsidR="00A80A87" w:rsidRPr="00A80A87" w:rsidRDefault="00A80A87" w:rsidP="00A80A87">
      <w:pPr>
        <w:suppressAutoHyphens w:val="0"/>
        <w:rPr>
          <w:rFonts w:eastAsia="Calibri"/>
          <w:sz w:val="32"/>
          <w:szCs w:val="32"/>
          <w:lang w:eastAsia="en-US"/>
        </w:rPr>
      </w:pPr>
      <w:r w:rsidRPr="00A80A87">
        <w:rPr>
          <w:rFonts w:eastAsia="Calibri"/>
          <w:sz w:val="28"/>
          <w:szCs w:val="28"/>
          <w:lang w:eastAsia="en-US"/>
        </w:rPr>
        <w:t>1.</w:t>
      </w:r>
      <w:r w:rsidRPr="00A80A87">
        <w:rPr>
          <w:rFonts w:eastAsia="Calibri"/>
          <w:sz w:val="32"/>
          <w:szCs w:val="32"/>
          <w:lang w:eastAsia="en-US"/>
        </w:rPr>
        <w:t xml:space="preserve"> -  </w:t>
      </w:r>
      <w:r w:rsidR="001A3008" w:rsidRPr="001A3008">
        <w:rPr>
          <w:rFonts w:eastAsia="Calibri"/>
          <w:color w:val="FF0000"/>
          <w:sz w:val="32"/>
          <w:szCs w:val="32"/>
          <w:lang w:eastAsia="en-US"/>
        </w:rPr>
        <w:t>3</w:t>
      </w:r>
    </w:p>
    <w:p w:rsidR="001A3008" w:rsidRDefault="00A80A87" w:rsidP="001A3008">
      <w:pPr>
        <w:jc w:val="both"/>
        <w:rPr>
          <w:sz w:val="28"/>
          <w:szCs w:val="28"/>
          <w:lang w:eastAsia="en-US" w:bidi="en-US"/>
        </w:rPr>
      </w:pPr>
      <w:r w:rsidRPr="00A80A87">
        <w:rPr>
          <w:rFonts w:eastAsia="Calibri"/>
          <w:sz w:val="28"/>
          <w:szCs w:val="28"/>
          <w:lang w:eastAsia="en-US"/>
        </w:rPr>
        <w:t>2.</w:t>
      </w:r>
      <w:r w:rsidRPr="00A80A87">
        <w:rPr>
          <w:rFonts w:eastAsia="Calibri"/>
          <w:sz w:val="32"/>
          <w:szCs w:val="32"/>
          <w:lang w:eastAsia="en-US"/>
        </w:rPr>
        <w:t xml:space="preserve"> -  </w:t>
      </w:r>
      <w:r w:rsidR="001A3008" w:rsidRPr="00E60D61">
        <w:rPr>
          <w:color w:val="FF0000"/>
          <w:sz w:val="28"/>
          <w:szCs w:val="28"/>
        </w:rPr>
        <w:t>потребительская корзина</w:t>
      </w:r>
    </w:p>
    <w:p w:rsidR="001A3008" w:rsidRDefault="00A80A87" w:rsidP="00A80A87">
      <w:pPr>
        <w:suppressAutoHyphens w:val="0"/>
        <w:rPr>
          <w:rFonts w:eastAsia="Calibri"/>
          <w:sz w:val="32"/>
          <w:szCs w:val="32"/>
          <w:lang w:eastAsia="en-US"/>
        </w:rPr>
      </w:pPr>
      <w:r w:rsidRPr="00A80A87">
        <w:rPr>
          <w:rFonts w:eastAsia="Calibri"/>
          <w:sz w:val="28"/>
          <w:szCs w:val="28"/>
          <w:lang w:eastAsia="en-US"/>
        </w:rPr>
        <w:t>3.</w:t>
      </w:r>
      <w:r w:rsidRPr="00A80A87">
        <w:rPr>
          <w:rFonts w:eastAsia="Calibri"/>
          <w:sz w:val="32"/>
          <w:szCs w:val="32"/>
          <w:lang w:eastAsia="en-US"/>
        </w:rPr>
        <w:t xml:space="preserve"> - </w:t>
      </w:r>
      <w:r w:rsidR="001A3008" w:rsidRPr="001A3008">
        <w:rPr>
          <w:rFonts w:eastAsia="Calibri"/>
          <w:color w:val="FF0000"/>
          <w:sz w:val="32"/>
          <w:szCs w:val="32"/>
          <w:lang w:eastAsia="en-US"/>
        </w:rPr>
        <w:t>а</w:t>
      </w:r>
      <w:r w:rsidRPr="00A80A87">
        <w:rPr>
          <w:rFonts w:eastAsia="Calibri"/>
          <w:sz w:val="32"/>
          <w:szCs w:val="32"/>
          <w:lang w:eastAsia="en-US"/>
        </w:rPr>
        <w:t xml:space="preserve"> </w:t>
      </w:r>
    </w:p>
    <w:p w:rsidR="00A80A87" w:rsidRPr="001A3008" w:rsidRDefault="00A80A87" w:rsidP="00A80A87">
      <w:pPr>
        <w:suppressAutoHyphens w:val="0"/>
        <w:rPr>
          <w:rFonts w:eastAsia="Calibri"/>
          <w:color w:val="FF0000"/>
          <w:sz w:val="32"/>
          <w:szCs w:val="32"/>
          <w:lang w:eastAsia="en-US"/>
        </w:rPr>
      </w:pPr>
      <w:r w:rsidRPr="00A80A87">
        <w:rPr>
          <w:rFonts w:eastAsia="Calibri"/>
          <w:sz w:val="32"/>
          <w:szCs w:val="32"/>
          <w:lang w:eastAsia="en-US"/>
        </w:rPr>
        <w:t xml:space="preserve">4. - </w:t>
      </w:r>
      <w:r w:rsidR="001A3008">
        <w:rPr>
          <w:rFonts w:eastAsia="Calibri"/>
          <w:color w:val="FF0000"/>
          <w:sz w:val="32"/>
          <w:szCs w:val="32"/>
          <w:lang w:eastAsia="en-US"/>
        </w:rPr>
        <w:t>г</w:t>
      </w:r>
    </w:p>
    <w:p w:rsidR="001A3008" w:rsidRPr="001A3008" w:rsidRDefault="00A80A87" w:rsidP="001A3008">
      <w:pPr>
        <w:suppressAutoHyphens w:val="0"/>
        <w:ind w:right="-172"/>
        <w:contextualSpacing/>
        <w:rPr>
          <w:color w:val="FF0000"/>
          <w:sz w:val="28"/>
          <w:szCs w:val="28"/>
          <w:lang w:eastAsia="ru-RU"/>
        </w:rPr>
      </w:pPr>
      <w:r w:rsidRPr="00A80A87">
        <w:rPr>
          <w:rFonts w:eastAsia="Calibri"/>
          <w:sz w:val="28"/>
          <w:szCs w:val="28"/>
          <w:lang w:eastAsia="en-US"/>
        </w:rPr>
        <w:t>5.</w:t>
      </w:r>
      <w:r w:rsidRPr="00A80A87">
        <w:rPr>
          <w:rFonts w:eastAsia="Calibri"/>
          <w:sz w:val="32"/>
          <w:szCs w:val="32"/>
          <w:lang w:eastAsia="en-US"/>
        </w:rPr>
        <w:t xml:space="preserve"> - </w:t>
      </w:r>
      <w:r w:rsidR="001A3008" w:rsidRPr="001A3008">
        <w:rPr>
          <w:color w:val="FF0000"/>
          <w:sz w:val="28"/>
          <w:szCs w:val="28"/>
          <w:lang w:eastAsia="ru-RU"/>
        </w:rPr>
        <w:t>1б,</w:t>
      </w:r>
      <w:r w:rsidR="001A3008">
        <w:rPr>
          <w:color w:val="FF0000"/>
          <w:sz w:val="28"/>
          <w:szCs w:val="28"/>
          <w:lang w:eastAsia="ru-RU"/>
        </w:rPr>
        <w:t xml:space="preserve"> </w:t>
      </w:r>
      <w:r w:rsidR="001A3008" w:rsidRPr="001A3008">
        <w:rPr>
          <w:color w:val="FF0000"/>
          <w:sz w:val="28"/>
          <w:szCs w:val="28"/>
          <w:lang w:eastAsia="ru-RU"/>
        </w:rPr>
        <w:t>2д, 3в,</w:t>
      </w:r>
      <w:r w:rsidR="001A3008">
        <w:rPr>
          <w:color w:val="FF0000"/>
          <w:sz w:val="28"/>
          <w:szCs w:val="28"/>
          <w:lang w:eastAsia="ru-RU"/>
        </w:rPr>
        <w:t xml:space="preserve"> </w:t>
      </w:r>
      <w:r w:rsidR="001A3008" w:rsidRPr="001A3008">
        <w:rPr>
          <w:color w:val="FF0000"/>
          <w:sz w:val="28"/>
          <w:szCs w:val="28"/>
          <w:lang w:eastAsia="ru-RU"/>
        </w:rPr>
        <w:t>4а,</w:t>
      </w:r>
      <w:r w:rsidR="001A3008">
        <w:rPr>
          <w:color w:val="FF0000"/>
          <w:sz w:val="28"/>
          <w:szCs w:val="28"/>
          <w:lang w:eastAsia="ru-RU"/>
        </w:rPr>
        <w:t xml:space="preserve"> </w:t>
      </w:r>
      <w:r w:rsidR="001A3008" w:rsidRPr="001A3008">
        <w:rPr>
          <w:color w:val="FF0000"/>
          <w:sz w:val="28"/>
          <w:szCs w:val="28"/>
          <w:lang w:eastAsia="ru-RU"/>
        </w:rPr>
        <w:t>5г.</w:t>
      </w:r>
    </w:p>
    <w:p w:rsidR="001A3008" w:rsidRPr="001A3008" w:rsidRDefault="00A80A87" w:rsidP="001A3008">
      <w:pPr>
        <w:suppressAutoHyphens w:val="0"/>
        <w:ind w:right="-172"/>
        <w:contextualSpacing/>
        <w:rPr>
          <w:color w:val="FF0000"/>
          <w:sz w:val="28"/>
          <w:szCs w:val="28"/>
          <w:lang w:eastAsia="ru-RU"/>
        </w:rPr>
      </w:pPr>
      <w:r w:rsidRPr="00A80A87">
        <w:rPr>
          <w:rFonts w:eastAsia="Calibri"/>
          <w:sz w:val="28"/>
          <w:szCs w:val="28"/>
          <w:lang w:eastAsia="en-US"/>
        </w:rPr>
        <w:t>6.</w:t>
      </w:r>
      <w:r w:rsidRPr="00A80A87">
        <w:rPr>
          <w:rFonts w:eastAsia="Calibri"/>
          <w:sz w:val="32"/>
          <w:szCs w:val="32"/>
          <w:lang w:eastAsia="en-US"/>
        </w:rPr>
        <w:t xml:space="preserve">- </w:t>
      </w:r>
      <w:r w:rsidR="001A3008">
        <w:rPr>
          <w:rFonts w:eastAsia="Calibri"/>
          <w:sz w:val="32"/>
          <w:szCs w:val="32"/>
          <w:lang w:eastAsia="en-US"/>
        </w:rPr>
        <w:t xml:space="preserve"> </w:t>
      </w:r>
      <w:r w:rsidR="001A3008" w:rsidRPr="001A3008">
        <w:rPr>
          <w:color w:val="FF0000"/>
          <w:sz w:val="28"/>
          <w:szCs w:val="28"/>
          <w:lang w:eastAsia="ru-RU"/>
        </w:rPr>
        <w:t>б</w:t>
      </w:r>
    </w:p>
    <w:p w:rsidR="00A80A87" w:rsidRPr="00A80A87" w:rsidRDefault="00A80A87" w:rsidP="00A80A87">
      <w:pPr>
        <w:tabs>
          <w:tab w:val="left" w:pos="5103"/>
        </w:tabs>
        <w:suppressAutoHyphens w:val="0"/>
        <w:spacing w:line="276" w:lineRule="auto"/>
        <w:jc w:val="both"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7. - </w:t>
      </w:r>
      <w:r w:rsidR="001A3008">
        <w:rPr>
          <w:color w:val="FF0000"/>
          <w:sz w:val="28"/>
          <w:szCs w:val="28"/>
          <w:lang w:eastAsia="ru-RU"/>
        </w:rPr>
        <w:t>г</w:t>
      </w:r>
    </w:p>
    <w:p w:rsidR="001A3008" w:rsidRPr="00775129" w:rsidRDefault="00A80A87" w:rsidP="001A3008">
      <w:pPr>
        <w:suppressAutoHyphens w:val="0"/>
        <w:ind w:right="-172"/>
        <w:contextualSpacing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8. - </w:t>
      </w:r>
      <w:r w:rsidR="001605DC" w:rsidRPr="001605DC">
        <w:rPr>
          <w:color w:val="FF0000"/>
          <w:sz w:val="28"/>
          <w:szCs w:val="28"/>
          <w:lang w:eastAsia="ru-RU"/>
        </w:rPr>
        <w:t>Р</w:t>
      </w:r>
      <w:r w:rsidR="001A3008" w:rsidRPr="001605DC">
        <w:rPr>
          <w:color w:val="FF0000"/>
          <w:sz w:val="28"/>
          <w:szCs w:val="28"/>
          <w:lang w:eastAsia="ru-RU"/>
        </w:rPr>
        <w:t>е</w:t>
      </w:r>
      <w:r w:rsidR="001A3008" w:rsidRPr="00775129">
        <w:rPr>
          <w:color w:val="FF0000"/>
          <w:sz w:val="28"/>
          <w:szCs w:val="28"/>
          <w:lang w:eastAsia="ru-RU"/>
        </w:rPr>
        <w:t>зка, сварка, закалка</w:t>
      </w:r>
    </w:p>
    <w:p w:rsidR="001A3008" w:rsidRPr="001A3008" w:rsidRDefault="00A80A87" w:rsidP="001A3008">
      <w:pPr>
        <w:suppressAutoHyphens w:val="0"/>
        <w:ind w:right="-172"/>
        <w:contextualSpacing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9. - </w:t>
      </w:r>
      <w:r w:rsidR="001A3008" w:rsidRPr="001A3008">
        <w:rPr>
          <w:color w:val="FF0000"/>
          <w:sz w:val="28"/>
          <w:szCs w:val="28"/>
          <w:lang w:eastAsia="ru-RU"/>
        </w:rPr>
        <w:t>Нанесение увеличивающих твердость покрытий толщиной в несколько нанометров.</w:t>
      </w:r>
    </w:p>
    <w:p w:rsidR="001A3008" w:rsidRPr="001A3008" w:rsidRDefault="00A80A87" w:rsidP="001A3008">
      <w:pPr>
        <w:suppressAutoHyphens w:val="0"/>
        <w:ind w:right="-172"/>
        <w:contextualSpacing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10. - </w:t>
      </w:r>
      <w:r w:rsidR="001A3008" w:rsidRPr="001A3008">
        <w:rPr>
          <w:color w:val="FF0000"/>
          <w:sz w:val="28"/>
          <w:szCs w:val="28"/>
          <w:lang w:eastAsia="ru-RU"/>
        </w:rPr>
        <w:t>Датчики, источники питания, системы управления, исполнительные механизмы.</w:t>
      </w:r>
    </w:p>
    <w:p w:rsidR="00A80A87" w:rsidRPr="001A3008" w:rsidRDefault="00A80A87" w:rsidP="00A80A87">
      <w:pPr>
        <w:suppressAutoHyphens w:val="0"/>
        <w:spacing w:line="276" w:lineRule="auto"/>
        <w:rPr>
          <w:color w:val="FF0000"/>
          <w:sz w:val="28"/>
          <w:szCs w:val="28"/>
          <w:lang w:eastAsia="ru-RU"/>
        </w:rPr>
      </w:pPr>
      <w:r w:rsidRPr="001A3008">
        <w:rPr>
          <w:sz w:val="28"/>
          <w:szCs w:val="28"/>
          <w:lang w:eastAsia="ru-RU"/>
        </w:rPr>
        <w:t xml:space="preserve">11. </w:t>
      </w:r>
      <w:r w:rsidR="001A3008">
        <w:rPr>
          <w:sz w:val="28"/>
          <w:szCs w:val="28"/>
          <w:lang w:eastAsia="ru-RU"/>
        </w:rPr>
        <w:t>–</w:t>
      </w:r>
      <w:r w:rsidRPr="001A3008">
        <w:rPr>
          <w:sz w:val="28"/>
          <w:szCs w:val="28"/>
          <w:lang w:eastAsia="ru-RU"/>
        </w:rPr>
        <w:t xml:space="preserve"> </w:t>
      </w:r>
      <w:r w:rsidR="001A3008">
        <w:rPr>
          <w:color w:val="FF0000"/>
          <w:sz w:val="28"/>
          <w:szCs w:val="28"/>
          <w:lang w:eastAsia="ru-RU"/>
        </w:rPr>
        <w:t>г</w:t>
      </w:r>
    </w:p>
    <w:p w:rsidR="00A80A87" w:rsidRPr="00A80A87" w:rsidRDefault="00A80A87" w:rsidP="00A80A87">
      <w:pPr>
        <w:suppressAutoHyphens w:val="0"/>
        <w:spacing w:line="276" w:lineRule="auto"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12. </w:t>
      </w:r>
      <w:r w:rsidR="001A3008">
        <w:rPr>
          <w:sz w:val="28"/>
          <w:szCs w:val="28"/>
          <w:lang w:eastAsia="ru-RU"/>
        </w:rPr>
        <w:t>–</w:t>
      </w:r>
      <w:r w:rsidRPr="00A80A87">
        <w:rPr>
          <w:sz w:val="28"/>
          <w:szCs w:val="28"/>
          <w:lang w:eastAsia="ru-RU"/>
        </w:rPr>
        <w:t xml:space="preserve"> </w:t>
      </w:r>
      <w:r w:rsidR="001A3008">
        <w:rPr>
          <w:color w:val="FF0000"/>
          <w:sz w:val="28"/>
          <w:szCs w:val="28"/>
          <w:lang w:eastAsia="ru-RU"/>
        </w:rPr>
        <w:t>б, в</w:t>
      </w:r>
    </w:p>
    <w:p w:rsidR="001A3008" w:rsidRPr="001A3008" w:rsidRDefault="00A80A87" w:rsidP="001A3008">
      <w:pPr>
        <w:suppressAutoHyphens w:val="0"/>
        <w:ind w:right="-172"/>
        <w:contextualSpacing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13. - </w:t>
      </w:r>
      <w:r w:rsidR="001A3008" w:rsidRPr="001A3008">
        <w:rPr>
          <w:color w:val="FF0000"/>
          <w:sz w:val="28"/>
          <w:szCs w:val="28"/>
          <w:lang w:eastAsia="ru-RU"/>
        </w:rPr>
        <w:t>Солнечная энергетика и ветроэнергетика. Они не создают парникового эффекта.</w:t>
      </w:r>
    </w:p>
    <w:p w:rsidR="001A3008" w:rsidRPr="001A3008" w:rsidRDefault="00A80A87" w:rsidP="001A3008">
      <w:pPr>
        <w:suppressAutoHyphens w:val="0"/>
        <w:contextualSpacing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14. </w:t>
      </w:r>
      <w:r w:rsidR="001A3008">
        <w:rPr>
          <w:sz w:val="28"/>
          <w:szCs w:val="28"/>
          <w:lang w:eastAsia="ru-RU"/>
        </w:rPr>
        <w:t>–</w:t>
      </w:r>
      <w:r w:rsidRPr="00A80A87">
        <w:rPr>
          <w:sz w:val="28"/>
          <w:szCs w:val="28"/>
          <w:lang w:eastAsia="ru-RU"/>
        </w:rPr>
        <w:t xml:space="preserve"> </w:t>
      </w:r>
      <w:r w:rsidR="001A3008" w:rsidRPr="001A3008">
        <w:rPr>
          <w:color w:val="FF0000"/>
          <w:sz w:val="28"/>
          <w:szCs w:val="28"/>
          <w:lang w:eastAsia="ru-RU"/>
        </w:rPr>
        <w:t xml:space="preserve">Практически любые. Это зависит от размера 3D-принтера. </w:t>
      </w:r>
    </w:p>
    <w:p w:rsidR="001A3008" w:rsidRDefault="00A80A87" w:rsidP="00A80A87">
      <w:pPr>
        <w:suppressAutoHyphens w:val="0"/>
        <w:spacing w:line="276" w:lineRule="auto"/>
        <w:rPr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15. </w:t>
      </w:r>
      <w:r w:rsidR="001A3008">
        <w:rPr>
          <w:sz w:val="28"/>
          <w:szCs w:val="28"/>
          <w:lang w:eastAsia="ru-RU"/>
        </w:rPr>
        <w:t>–</w:t>
      </w:r>
      <w:r w:rsidRPr="00A80A87">
        <w:rPr>
          <w:sz w:val="28"/>
          <w:szCs w:val="28"/>
          <w:lang w:eastAsia="ru-RU"/>
        </w:rPr>
        <w:t xml:space="preserve"> </w:t>
      </w:r>
    </w:p>
    <w:p w:rsidR="001A3008" w:rsidRDefault="001A3008" w:rsidP="00A80A87">
      <w:pPr>
        <w:suppressAutoHyphens w:val="0"/>
        <w:spacing w:line="276" w:lineRule="auto"/>
        <w:rPr>
          <w:sz w:val="28"/>
          <w:szCs w:val="28"/>
          <w:lang w:eastAsia="ru-RU"/>
        </w:rPr>
      </w:pPr>
      <w:r w:rsidRPr="00896B5A">
        <w:rPr>
          <w:noProof/>
          <w:lang w:eastAsia="ru-RU"/>
        </w:rPr>
        <w:drawing>
          <wp:inline distT="0" distB="0" distL="0" distR="0" wp14:anchorId="7266240A" wp14:editId="5381928F">
            <wp:extent cx="1931285" cy="13831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174" cy="1383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008" w:rsidRPr="001A3008" w:rsidRDefault="00A80A87" w:rsidP="001A3008">
      <w:pPr>
        <w:suppressAutoHyphens w:val="0"/>
        <w:ind w:right="-172"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16. - </w:t>
      </w:r>
      <w:r w:rsidR="001A3008" w:rsidRPr="001A3008">
        <w:rPr>
          <w:color w:val="FF0000"/>
          <w:lang w:eastAsia="ru-RU"/>
        </w:rPr>
        <w:t xml:space="preserve"> </w:t>
      </w:r>
      <w:r w:rsidR="001A3008" w:rsidRPr="001A3008">
        <w:rPr>
          <w:color w:val="FF0000"/>
          <w:sz w:val="28"/>
          <w:szCs w:val="28"/>
          <w:lang w:eastAsia="ru-RU"/>
        </w:rPr>
        <w:t>б</w:t>
      </w:r>
    </w:p>
    <w:p w:rsidR="001A3008" w:rsidRPr="001A3008" w:rsidRDefault="00A80A87" w:rsidP="001A3008">
      <w:pPr>
        <w:suppressAutoHyphens w:val="0"/>
        <w:ind w:right="-172"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17. - </w:t>
      </w:r>
      <w:r w:rsidR="001A3008" w:rsidRPr="001A3008">
        <w:rPr>
          <w:color w:val="FF0000"/>
          <w:lang w:eastAsia="ru-RU"/>
        </w:rPr>
        <w:t xml:space="preserve"> </w:t>
      </w:r>
      <w:r w:rsidR="001A3008" w:rsidRPr="001A3008">
        <w:rPr>
          <w:color w:val="FF0000"/>
          <w:sz w:val="28"/>
          <w:szCs w:val="28"/>
          <w:lang w:eastAsia="ru-RU"/>
        </w:rPr>
        <w:t>а,г,в,б.</w:t>
      </w:r>
    </w:p>
    <w:p w:rsidR="00A80A87" w:rsidRPr="00A80A87" w:rsidRDefault="00A80A87" w:rsidP="00A80A87">
      <w:pPr>
        <w:suppressAutoHyphens w:val="0"/>
        <w:spacing w:line="276" w:lineRule="auto"/>
        <w:rPr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18. - </w:t>
      </w:r>
      <w:r w:rsidR="001A3008" w:rsidRPr="001A3008">
        <w:rPr>
          <w:color w:val="FF0000"/>
          <w:sz w:val="28"/>
          <w:szCs w:val="28"/>
          <w:lang w:eastAsia="ru-RU"/>
        </w:rPr>
        <w:t>б</w:t>
      </w:r>
    </w:p>
    <w:p w:rsidR="00A80A87" w:rsidRPr="00A80A87" w:rsidRDefault="00A80A87" w:rsidP="00A80A87">
      <w:pPr>
        <w:suppressAutoHyphens w:val="0"/>
        <w:spacing w:line="276" w:lineRule="auto"/>
        <w:rPr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19. - </w:t>
      </w:r>
      <w:r w:rsidR="001A3008">
        <w:rPr>
          <w:color w:val="FF0000"/>
          <w:sz w:val="28"/>
          <w:szCs w:val="28"/>
          <w:lang w:eastAsia="ru-RU"/>
        </w:rPr>
        <w:t>б</w:t>
      </w:r>
    </w:p>
    <w:p w:rsidR="00A80A87" w:rsidRPr="00A80A87" w:rsidRDefault="00A80A87" w:rsidP="00A80A87">
      <w:pPr>
        <w:suppressAutoHyphens w:val="0"/>
        <w:spacing w:line="276" w:lineRule="auto"/>
        <w:rPr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20. - </w:t>
      </w:r>
      <w:r w:rsidR="001A3008">
        <w:rPr>
          <w:color w:val="FF0000"/>
          <w:sz w:val="28"/>
          <w:szCs w:val="28"/>
          <w:lang w:eastAsia="ru-RU"/>
        </w:rPr>
        <w:t>в</w:t>
      </w:r>
    </w:p>
    <w:p w:rsidR="00A80A87" w:rsidRPr="00A80A87" w:rsidRDefault="00A80A87" w:rsidP="00A80A87">
      <w:pPr>
        <w:suppressAutoHyphens w:val="0"/>
        <w:spacing w:line="276" w:lineRule="auto"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21. -  </w:t>
      </w:r>
      <w:r w:rsidR="001A3008">
        <w:rPr>
          <w:color w:val="FF0000"/>
          <w:sz w:val="28"/>
          <w:szCs w:val="28"/>
          <w:lang w:eastAsia="ru-RU"/>
        </w:rPr>
        <w:t>г</w:t>
      </w:r>
    </w:p>
    <w:p w:rsidR="00A80A87" w:rsidRPr="00A80A87" w:rsidRDefault="00A80A87" w:rsidP="00A80A87">
      <w:pPr>
        <w:suppressAutoHyphens w:val="0"/>
        <w:spacing w:line="276" w:lineRule="auto"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22. - </w:t>
      </w:r>
      <w:r w:rsidRPr="00A80A87">
        <w:rPr>
          <w:color w:val="FF0000"/>
          <w:sz w:val="28"/>
          <w:szCs w:val="28"/>
          <w:lang w:eastAsia="ru-RU"/>
        </w:rPr>
        <w:t>б</w:t>
      </w:r>
    </w:p>
    <w:p w:rsidR="00A80A87" w:rsidRPr="001A3008" w:rsidRDefault="00A80A87" w:rsidP="00A80A87">
      <w:pPr>
        <w:suppressAutoHyphens w:val="0"/>
        <w:spacing w:line="276" w:lineRule="auto"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23. </w:t>
      </w:r>
      <w:r w:rsidR="001A3008">
        <w:rPr>
          <w:sz w:val="28"/>
          <w:szCs w:val="28"/>
          <w:lang w:eastAsia="ru-RU"/>
        </w:rPr>
        <w:t>–</w:t>
      </w:r>
      <w:r w:rsidRPr="00A80A87">
        <w:rPr>
          <w:sz w:val="28"/>
          <w:szCs w:val="28"/>
          <w:lang w:eastAsia="ru-RU"/>
        </w:rPr>
        <w:t xml:space="preserve"> </w:t>
      </w:r>
      <w:r w:rsidR="001A3008" w:rsidRPr="001A3008">
        <w:rPr>
          <w:color w:val="FF0000"/>
          <w:sz w:val="28"/>
          <w:szCs w:val="28"/>
          <w:lang w:eastAsia="ru-RU"/>
        </w:rPr>
        <w:t>б</w:t>
      </w:r>
      <w:r w:rsidR="004C09F6">
        <w:rPr>
          <w:color w:val="FF0000"/>
          <w:sz w:val="28"/>
          <w:szCs w:val="28"/>
          <w:lang w:eastAsia="ru-RU"/>
        </w:rPr>
        <w:t>,</w:t>
      </w:r>
      <w:r w:rsidR="001A3008" w:rsidRPr="001A3008">
        <w:rPr>
          <w:color w:val="FF0000"/>
          <w:sz w:val="28"/>
          <w:szCs w:val="28"/>
          <w:lang w:eastAsia="ru-RU"/>
        </w:rPr>
        <w:t xml:space="preserve"> в</w:t>
      </w:r>
    </w:p>
    <w:p w:rsidR="00A80A87" w:rsidRPr="00A80A87" w:rsidRDefault="00A80A87" w:rsidP="00A80A87">
      <w:pPr>
        <w:suppressAutoHyphens w:val="0"/>
        <w:spacing w:line="276" w:lineRule="auto"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24. </w:t>
      </w:r>
      <w:r w:rsidR="001A3008">
        <w:rPr>
          <w:sz w:val="28"/>
          <w:szCs w:val="28"/>
          <w:lang w:eastAsia="ru-RU"/>
        </w:rPr>
        <w:t>–</w:t>
      </w:r>
      <w:r w:rsidRPr="00A80A87">
        <w:rPr>
          <w:sz w:val="28"/>
          <w:szCs w:val="28"/>
          <w:lang w:eastAsia="ru-RU"/>
        </w:rPr>
        <w:t xml:space="preserve"> </w:t>
      </w:r>
      <w:r w:rsidR="001A3008">
        <w:rPr>
          <w:color w:val="FF0000"/>
          <w:sz w:val="28"/>
          <w:szCs w:val="28"/>
          <w:lang w:eastAsia="ru-RU"/>
        </w:rPr>
        <w:t>в, ж</w:t>
      </w:r>
    </w:p>
    <w:p w:rsidR="00A80A87" w:rsidRDefault="00A80A87" w:rsidP="00A80A87">
      <w:pPr>
        <w:suppressAutoHyphens w:val="0"/>
        <w:spacing w:line="276" w:lineRule="auto"/>
        <w:rPr>
          <w:color w:val="FF0000"/>
          <w:sz w:val="28"/>
          <w:szCs w:val="28"/>
          <w:lang w:eastAsia="ru-RU"/>
        </w:rPr>
      </w:pPr>
      <w:r w:rsidRPr="00A80A87">
        <w:rPr>
          <w:sz w:val="28"/>
          <w:szCs w:val="28"/>
          <w:lang w:eastAsia="ru-RU"/>
        </w:rPr>
        <w:t xml:space="preserve">25. – </w:t>
      </w:r>
      <w:r w:rsidR="001A3008" w:rsidRPr="001A3008">
        <w:rPr>
          <w:color w:val="FF0000"/>
          <w:sz w:val="28"/>
          <w:szCs w:val="28"/>
          <w:lang w:eastAsia="ru-RU"/>
        </w:rPr>
        <w:t>в</w:t>
      </w:r>
    </w:p>
    <w:p w:rsidR="00AF0F46" w:rsidRPr="001A3008" w:rsidRDefault="00AF0F46" w:rsidP="00A80A87">
      <w:pPr>
        <w:suppressAutoHyphens w:val="0"/>
        <w:spacing w:line="276" w:lineRule="auto"/>
        <w:rPr>
          <w:color w:val="FF0000"/>
          <w:sz w:val="28"/>
          <w:szCs w:val="28"/>
          <w:lang w:eastAsia="ru-RU"/>
        </w:rPr>
      </w:pPr>
    </w:p>
    <w:p w:rsidR="00A80A87" w:rsidRPr="00A80A87" w:rsidRDefault="00A80A87" w:rsidP="00A80A87">
      <w:pPr>
        <w:suppressAutoHyphens w:val="0"/>
        <w:spacing w:line="276" w:lineRule="auto"/>
        <w:rPr>
          <w:color w:val="FF0000"/>
          <w:sz w:val="28"/>
          <w:szCs w:val="28"/>
          <w:lang w:eastAsia="ru-RU"/>
        </w:rPr>
      </w:pPr>
      <w:r w:rsidRPr="00AF0F46">
        <w:rPr>
          <w:b/>
          <w:i/>
          <w:sz w:val="28"/>
          <w:szCs w:val="28"/>
          <w:lang w:eastAsia="ru-RU"/>
        </w:rPr>
        <w:t>Творческое задание</w:t>
      </w:r>
      <w:r w:rsidRPr="00A80A87">
        <w:rPr>
          <w:sz w:val="28"/>
          <w:szCs w:val="28"/>
          <w:lang w:eastAsia="ru-RU"/>
        </w:rPr>
        <w:t xml:space="preserve"> – </w:t>
      </w:r>
      <w:r w:rsidRPr="00A80A87">
        <w:rPr>
          <w:color w:val="FF0000"/>
          <w:sz w:val="28"/>
          <w:szCs w:val="28"/>
          <w:lang w:eastAsia="ru-RU"/>
        </w:rPr>
        <w:t xml:space="preserve">Оценка в соответствии с представленными критериями. </w:t>
      </w:r>
    </w:p>
    <w:p w:rsidR="00277B9C" w:rsidRDefault="00277B9C" w:rsidP="00277B9C">
      <w:pPr>
        <w:spacing w:before="240"/>
        <w:ind w:right="-172"/>
        <w:jc w:val="center"/>
        <w:rPr>
          <w:b/>
          <w:sz w:val="28"/>
          <w:szCs w:val="28"/>
        </w:rPr>
      </w:pPr>
    </w:p>
    <w:sectPr w:rsidR="00277B9C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22B31"/>
    <w:multiLevelType w:val="hybridMultilevel"/>
    <w:tmpl w:val="6C767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EF9"/>
    <w:rsid w:val="001605DC"/>
    <w:rsid w:val="001A3008"/>
    <w:rsid w:val="001D0BFF"/>
    <w:rsid w:val="001D72A4"/>
    <w:rsid w:val="00277B9C"/>
    <w:rsid w:val="004C09F6"/>
    <w:rsid w:val="004D3C19"/>
    <w:rsid w:val="00646432"/>
    <w:rsid w:val="00661E73"/>
    <w:rsid w:val="00A80A87"/>
    <w:rsid w:val="00AF0F46"/>
    <w:rsid w:val="00E21EF9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0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00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0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0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4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</dc:creator>
  <cp:lastModifiedBy>Образование</cp:lastModifiedBy>
  <cp:revision>2</cp:revision>
  <cp:lastPrinted>2017-10-12T14:18:00Z</cp:lastPrinted>
  <dcterms:created xsi:type="dcterms:W3CDTF">2017-12-08T13:58:00Z</dcterms:created>
  <dcterms:modified xsi:type="dcterms:W3CDTF">2017-12-08T13:58:00Z</dcterms:modified>
</cp:coreProperties>
</file>